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270BD" w14:textId="07BCB651" w:rsidR="001467A7" w:rsidRDefault="006B3B6A">
      <w:r w:rsidRPr="006B3B6A">
        <w:t>В проанализированных в задании 1 бизнес-процессах найдите наиболее слабые звенья, постройте и реализуйте план по превращению слабых звеньев в сильные, проанализируйте свои действия.</w:t>
      </w:r>
    </w:p>
    <w:sectPr w:rsidR="00146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805"/>
    <w:rsid w:val="001467A7"/>
    <w:rsid w:val="001B3805"/>
    <w:rsid w:val="006B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152319-0EE5-4A40-8C02-BED7DC242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2021-10-20T07:10:00Z</dcterms:created>
  <dcterms:modified xsi:type="dcterms:W3CDTF">2021-10-20T07:10:00Z</dcterms:modified>
</cp:coreProperties>
</file>